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90796">
      <w:pPr>
        <w:spacing w:before="220" w:after="220" w:line="4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-423545</wp:posOffset>
                </wp:positionV>
                <wp:extent cx="868045" cy="508000"/>
                <wp:effectExtent l="0" t="0" r="825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3585" y="487045"/>
                          <a:ext cx="86804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A8A0">
                            <w:pP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44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36"/>
                                <w:szCs w:val="4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75pt;margin-top:-33.35pt;height:40pt;width:68.35pt;z-index:251659264;mso-width-relative:page;mso-height-relative:page;" fillcolor="#FFFFFF [3201]" filled="t" stroked="f" coordsize="21600,21600" o:gfxdata="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aQto1AAAAAkBAAAPAAAAAAAAAAEAIAAAACIAAABkcnMvZG93bnJldi54bWxQSwECFAAUAAAACACH&#10;TuJA8gBx92ECAACm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11A8A0">
                      <w:pPr>
                        <w:rPr>
                          <w:rFonts w:hint="default" w:ascii="Times New Roman" w:hAnsi="Times New Roman" w:eastAsia="黑体" w:cs="Times New Roman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36"/>
                          <w:szCs w:val="44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36"/>
                          <w:szCs w:val="4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val="en-US" w:eastAsia="zh-Hans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val="en-US" w:eastAsia="zh-CN"/>
        </w:rPr>
        <w:t>社会实践总结评分表</w:t>
      </w:r>
    </w:p>
    <w:tbl>
      <w:tblPr>
        <w:tblStyle w:val="4"/>
        <w:tblW w:w="9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11"/>
        <w:gridCol w:w="509"/>
        <w:gridCol w:w="7466"/>
      </w:tblGrid>
      <w:tr w14:paraId="49F5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C2AD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Hans"/>
              </w:rPr>
              <w:t>名称</w:t>
            </w:r>
          </w:p>
        </w:tc>
        <w:tc>
          <w:tcPr>
            <w:tcW w:w="7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D847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2F9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F0E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Hans"/>
              </w:rPr>
              <w:t>项目类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7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5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社会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调研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志愿服务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勤工助学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企业实习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创新创业</w:t>
            </w:r>
          </w:p>
          <w:p w14:paraId="35D1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挂职锻炼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合作研发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国际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交流合作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实践</w:t>
            </w:r>
          </w:p>
        </w:tc>
      </w:tr>
      <w:tr w14:paraId="1537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256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实践目的意义</w:t>
            </w:r>
          </w:p>
        </w:tc>
        <w:tc>
          <w:tcPr>
            <w:tcW w:w="9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BC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实践的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目的意义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，请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对标学校四类杰出人才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培养目标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学术大师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工程巨匠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业界领袖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治国栋梁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简述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（200字左右）</w:t>
            </w:r>
          </w:p>
          <w:p w14:paraId="0C9B17AA">
            <w:pPr>
              <w:pStyle w:val="6"/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0E5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906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背景调研</w:t>
            </w:r>
          </w:p>
        </w:tc>
        <w:tc>
          <w:tcPr>
            <w:tcW w:w="9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E690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领域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背景调研情况，可从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国家战略布局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Hans"/>
              </w:rPr>
              <w:t>政策支持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、产业发展现状、学术前沿、岗位需求等方面展开。（不少于500字）</w:t>
            </w:r>
          </w:p>
          <w:p w14:paraId="51D1091A">
            <w:pPr>
              <w:pStyle w:val="6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6DBB9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9FA9">
            <w:pPr>
              <w:widowControl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</w:t>
            </w:r>
          </w:p>
          <w:p w14:paraId="2EF16653">
            <w:pPr>
              <w:widowControl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践</w:t>
            </w:r>
          </w:p>
          <w:p w14:paraId="462E507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78620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eastAsia" w:ascii="方正仿宋简体" w:hAnsi="方正仿宋简体" w:eastAsia="方正仿宋简体" w:cs="方正仿宋简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FF"/>
                <w:kern w:val="0"/>
                <w:sz w:val="24"/>
                <w:szCs w:val="24"/>
                <w:lang w:val="en-US" w:eastAsia="zh-CN"/>
              </w:rPr>
              <w:t>请填写实践过程及具体实践内容，鼓励插入实践过程典型照片。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（不少于500字）</w:t>
            </w:r>
          </w:p>
          <w:p w14:paraId="7F4EA8FA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6360FE2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F395DFF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20F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20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总结</w:t>
            </w:r>
          </w:p>
        </w:tc>
        <w:tc>
          <w:tcPr>
            <w:tcW w:w="9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FED3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eastAsia" w:ascii="方正仿宋简体" w:hAnsi="方正仿宋简体" w:eastAsia="方正仿宋简体" w:cs="方正仿宋简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FF"/>
                <w:kern w:val="0"/>
                <w:sz w:val="24"/>
                <w:szCs w:val="24"/>
                <w:lang w:val="en-US" w:eastAsia="zh-CN"/>
              </w:rPr>
              <w:t>实践收获、成果及经验总结。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  <w:t>（不少于500字）</w:t>
            </w:r>
          </w:p>
          <w:p w14:paraId="07485A2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  <w:p w14:paraId="4309A0C2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DF453BA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EA9E851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7C02D9FF">
            <w:pPr>
              <w:pStyle w:val="6"/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3BA8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DE4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辅导员审核意见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DA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 w14:paraId="6B7C35B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 w14:paraId="2C7AF9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  <w:p w14:paraId="6F2935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辅导员签字：          日期：    年    月    日</w:t>
            </w:r>
          </w:p>
        </w:tc>
      </w:tr>
      <w:tr w14:paraId="0328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CE0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总评成绩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834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  <w:p w14:paraId="54B3E9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FF"/>
                <w:kern w:val="0"/>
                <w:sz w:val="24"/>
                <w:szCs w:val="24"/>
                <w:lang w:val="en-US" w:eastAsia="zh-CN"/>
              </w:rPr>
              <w:t>合格/不合格。</w:t>
            </w:r>
          </w:p>
          <w:p w14:paraId="7897786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720" w:firstLineChars="3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  <w:p w14:paraId="13E8E6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720" w:firstLineChars="3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学院学分认定负责人签字：        日期：    年    月    日</w:t>
            </w:r>
          </w:p>
        </w:tc>
      </w:tr>
    </w:tbl>
    <w:p w14:paraId="3BB92D8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FF6288-7D0E-4FAA-B002-0BC368BD8B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E3B451-5D31-49F5-A9B5-F6746660A15C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657829-DC3A-4696-A8A2-CFDFD22032F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F7CA7C-9529-4205-BA70-5B9848774F0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C68A3B20-1DA6-472E-B366-90BFC323E5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2FB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51E0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51E0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YjRlMWY0ZWIwZWJmMzU4YzdjYWMwOTM4YjcxYmYifQ=="/>
  </w:docVars>
  <w:rsids>
    <w:rsidRoot w:val="5B2633F9"/>
    <w:rsid w:val="0DE8352E"/>
    <w:rsid w:val="3697798A"/>
    <w:rsid w:val="3E5B60DB"/>
    <w:rsid w:val="50D12ADF"/>
    <w:rsid w:val="55862800"/>
    <w:rsid w:val="5B26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华文中宋" w:hAnsi="华文中宋" w:eastAsia="华文中宋" w:cs="华文中宋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317</Characters>
  <Lines>0</Lines>
  <Paragraphs>0</Paragraphs>
  <TotalTime>9</TotalTime>
  <ScaleCrop>false</ScaleCrop>
  <LinksUpToDate>false</LinksUpToDate>
  <CharactersWithSpaces>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2024-03-07T13:06:00Z</dcterms:created>
  <dc:creator>Erfan</dc:creator>
  <cp:lastModifiedBy>cjy</cp:lastModifiedBy>
  <dcterms:modified xsi:type="dcterms:W3CDTF">2024-12-20T09:36:13Z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3177B39512C146E78014F0D855E06779_13</vt:lpwstr>
  </property>
</Properties>
</file>